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34B3">
        <w:rPr>
          <w:rFonts w:ascii="Arial" w:hAnsi="Arial" w:cs="Arial"/>
          <w:b/>
          <w:sz w:val="24"/>
          <w:szCs w:val="24"/>
        </w:rPr>
        <w:t xml:space="preserve">Directions: </w:t>
      </w:r>
      <w:r w:rsidR="001D04E8">
        <w:rPr>
          <w:rFonts w:ascii="Arial" w:hAnsi="Arial" w:cs="Arial"/>
          <w:b/>
          <w:sz w:val="24"/>
          <w:szCs w:val="24"/>
        </w:rPr>
        <w:t xml:space="preserve">Fill in each blank with the correct word from the list.  </w:t>
      </w:r>
      <w:r w:rsidRPr="005E34B3">
        <w:rPr>
          <w:rFonts w:ascii="Arial" w:hAnsi="Arial" w:cs="Arial"/>
          <w:b/>
          <w:sz w:val="24"/>
          <w:szCs w:val="24"/>
        </w:rPr>
        <w:t>Not all words from the list will be used, and some may be used more than once.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>1. __________________________________ is a way to describe matter with numbers</w:t>
      </w:r>
      <w:r w:rsidR="006E5AA6">
        <w:rPr>
          <w:rFonts w:ascii="Arial" w:hAnsi="Arial" w:cs="Arial"/>
          <w:sz w:val="24"/>
          <w:szCs w:val="24"/>
        </w:rPr>
        <w:t xml:space="preserve"> and units</w:t>
      </w:r>
      <w:r w:rsidRPr="005E34B3">
        <w:rPr>
          <w:rFonts w:ascii="Arial" w:hAnsi="Arial" w:cs="Arial"/>
          <w:sz w:val="24"/>
          <w:szCs w:val="24"/>
        </w:rPr>
        <w:t>.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1D04E8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</w:t>
      </w:r>
      <w:r w:rsidR="00FD4A33" w:rsidRPr="005E34B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is the name of the </w:t>
      </w:r>
      <w:r w:rsidR="00FD4A33" w:rsidRPr="005E34B3">
        <w:rPr>
          <w:rFonts w:ascii="Arial" w:hAnsi="Arial" w:cs="Arial"/>
          <w:sz w:val="24"/>
          <w:szCs w:val="24"/>
        </w:rPr>
        <w:t xml:space="preserve">system </w:t>
      </w:r>
      <w:r>
        <w:rPr>
          <w:rFonts w:ascii="Arial" w:hAnsi="Arial" w:cs="Arial"/>
          <w:sz w:val="24"/>
          <w:szCs w:val="24"/>
        </w:rPr>
        <w:t xml:space="preserve">of measurement used by scientists around the world </w:t>
      </w:r>
      <w:r w:rsidR="00FD4A33" w:rsidRPr="005E34B3">
        <w:rPr>
          <w:rFonts w:ascii="Arial" w:hAnsi="Arial" w:cs="Arial"/>
          <w:sz w:val="24"/>
          <w:szCs w:val="24"/>
        </w:rPr>
        <w:t>to measure matter.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 xml:space="preserve">3. </w:t>
      </w:r>
      <w:r w:rsidR="001D04E8">
        <w:rPr>
          <w:rFonts w:ascii="Arial" w:hAnsi="Arial" w:cs="Arial"/>
          <w:sz w:val="24"/>
          <w:szCs w:val="24"/>
        </w:rPr>
        <w:t xml:space="preserve">The </w:t>
      </w:r>
      <w:r w:rsidRPr="005E34B3">
        <w:rPr>
          <w:rFonts w:ascii="Arial" w:hAnsi="Arial" w:cs="Arial"/>
          <w:sz w:val="24"/>
          <w:szCs w:val="24"/>
        </w:rPr>
        <w:t xml:space="preserve">meter is </w:t>
      </w:r>
      <w:r w:rsidR="001D04E8">
        <w:rPr>
          <w:rFonts w:ascii="Arial" w:hAnsi="Arial" w:cs="Arial"/>
          <w:sz w:val="24"/>
          <w:szCs w:val="24"/>
        </w:rPr>
        <w:t xml:space="preserve">the basic SI unit </w:t>
      </w:r>
      <w:r w:rsidRPr="005E34B3">
        <w:rPr>
          <w:rFonts w:ascii="Arial" w:hAnsi="Arial" w:cs="Arial"/>
          <w:sz w:val="24"/>
          <w:szCs w:val="24"/>
        </w:rPr>
        <w:t>used to measure the _______</w:t>
      </w:r>
      <w:r w:rsidR="001D04E8">
        <w:rPr>
          <w:rFonts w:ascii="Arial" w:hAnsi="Arial" w:cs="Arial"/>
          <w:sz w:val="24"/>
          <w:szCs w:val="24"/>
        </w:rPr>
        <w:t>, ______, and ______</w:t>
      </w:r>
      <w:r w:rsidRPr="005E34B3">
        <w:rPr>
          <w:rFonts w:ascii="Arial" w:hAnsi="Arial" w:cs="Arial"/>
          <w:sz w:val="24"/>
          <w:szCs w:val="24"/>
        </w:rPr>
        <w:t xml:space="preserve"> of objects and </w:t>
      </w:r>
      <w:r w:rsidR="001D04E8">
        <w:rPr>
          <w:rFonts w:ascii="Arial" w:hAnsi="Arial" w:cs="Arial"/>
          <w:sz w:val="24"/>
          <w:szCs w:val="24"/>
        </w:rPr>
        <w:t xml:space="preserve">the </w:t>
      </w:r>
      <w:r w:rsidRPr="005E34B3">
        <w:rPr>
          <w:rFonts w:ascii="Arial" w:hAnsi="Arial" w:cs="Arial"/>
          <w:sz w:val="24"/>
          <w:szCs w:val="24"/>
        </w:rPr>
        <w:t>_______ between objects.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 xml:space="preserve">4. The S.I. </w:t>
      </w:r>
      <w:r w:rsidR="001D04E8">
        <w:rPr>
          <w:rFonts w:ascii="Arial" w:hAnsi="Arial" w:cs="Arial"/>
          <w:sz w:val="24"/>
          <w:szCs w:val="24"/>
        </w:rPr>
        <w:t xml:space="preserve">unit for weight is the </w:t>
      </w:r>
      <w:r w:rsidRPr="005E34B3">
        <w:rPr>
          <w:rFonts w:ascii="Arial" w:hAnsi="Arial" w:cs="Arial"/>
          <w:sz w:val="24"/>
          <w:szCs w:val="24"/>
        </w:rPr>
        <w:t>______________.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>5. ______________________________ is the amount of space matter takes up.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>6. ____________________________ is the amount of matter per unit of volume.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>7. Cotton balls have a __________ density</w:t>
      </w:r>
      <w:r w:rsidR="001D04E8">
        <w:rPr>
          <w:rFonts w:ascii="Arial" w:hAnsi="Arial" w:cs="Arial"/>
          <w:sz w:val="24"/>
          <w:szCs w:val="24"/>
        </w:rPr>
        <w:t>, while lead has a ________ density</w:t>
      </w:r>
      <w:r w:rsidRPr="005E34B3">
        <w:rPr>
          <w:rFonts w:ascii="Arial" w:hAnsi="Arial" w:cs="Arial"/>
          <w:sz w:val="24"/>
          <w:szCs w:val="24"/>
        </w:rPr>
        <w:t>.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>8. Containers called ________________ and ___________________are often used by scientists to measure liquid.</w:t>
      </w:r>
    </w:p>
    <w:p w:rsidR="001D04E8" w:rsidRPr="005E34B3" w:rsidRDefault="001D04E8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 xml:space="preserve">9. </w:t>
      </w:r>
      <w:r w:rsidR="001D04E8">
        <w:rPr>
          <w:rFonts w:ascii="Arial" w:hAnsi="Arial" w:cs="Arial"/>
          <w:sz w:val="24"/>
          <w:szCs w:val="24"/>
        </w:rPr>
        <w:t>_______________</w:t>
      </w:r>
      <w:r w:rsidRPr="005E34B3">
        <w:rPr>
          <w:rFonts w:ascii="Arial" w:hAnsi="Arial" w:cs="Arial"/>
          <w:sz w:val="24"/>
          <w:szCs w:val="24"/>
        </w:rPr>
        <w:t xml:space="preserve"> is </w:t>
      </w:r>
      <w:r w:rsidR="00874C67">
        <w:rPr>
          <w:rFonts w:ascii="Arial" w:hAnsi="Arial" w:cs="Arial"/>
          <w:sz w:val="24"/>
          <w:szCs w:val="24"/>
        </w:rPr>
        <w:t xml:space="preserve">a measure of </w:t>
      </w:r>
      <w:r w:rsidRPr="005E34B3">
        <w:rPr>
          <w:rFonts w:ascii="Arial" w:hAnsi="Arial" w:cs="Arial"/>
          <w:sz w:val="24"/>
          <w:szCs w:val="24"/>
        </w:rPr>
        <w:t xml:space="preserve">heat, or </w:t>
      </w:r>
      <w:r w:rsidR="001D04E8">
        <w:rPr>
          <w:rFonts w:ascii="Arial" w:hAnsi="Arial" w:cs="Arial"/>
          <w:sz w:val="24"/>
          <w:szCs w:val="24"/>
        </w:rPr>
        <w:t xml:space="preserve">average </w:t>
      </w:r>
      <w:r w:rsidRPr="005E34B3">
        <w:rPr>
          <w:rFonts w:ascii="Arial" w:hAnsi="Arial" w:cs="Arial"/>
          <w:sz w:val="24"/>
          <w:szCs w:val="24"/>
        </w:rPr>
        <w:t>thermal energy of matter.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>10. In the metric system, temperature is measured in degrees ________________; in S.I., temperature is mea</w:t>
      </w:r>
      <w:r w:rsidR="001D04E8">
        <w:rPr>
          <w:rFonts w:ascii="Arial" w:hAnsi="Arial" w:cs="Arial"/>
          <w:sz w:val="24"/>
          <w:szCs w:val="24"/>
        </w:rPr>
        <w:t>sured in ___________</w:t>
      </w:r>
      <w:r w:rsidRPr="005E34B3">
        <w:rPr>
          <w:rFonts w:ascii="Arial" w:hAnsi="Arial" w:cs="Arial"/>
          <w:sz w:val="24"/>
          <w:szCs w:val="24"/>
        </w:rPr>
        <w:t>.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E34B3">
        <w:rPr>
          <w:rFonts w:ascii="Arial" w:hAnsi="Arial" w:cs="Arial"/>
          <w:sz w:val="24"/>
          <w:szCs w:val="24"/>
        </w:rPr>
        <w:t>beakers</w:t>
      </w:r>
      <w:proofErr w:type="gramEnd"/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  <w:t>Celsius</w:t>
      </w:r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  <w:t>Kelvin</w:t>
      </w:r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  <w:t>centimeter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E34B3">
        <w:rPr>
          <w:rFonts w:ascii="Arial" w:hAnsi="Arial" w:cs="Arial"/>
          <w:sz w:val="24"/>
          <w:szCs w:val="24"/>
        </w:rPr>
        <w:t>density</w:t>
      </w:r>
      <w:proofErr w:type="gramEnd"/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  <w:t>Fahrenheit</w:t>
      </w:r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  <w:t>gases</w:t>
      </w:r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  <w:t>grams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E34B3">
        <w:rPr>
          <w:rFonts w:ascii="Arial" w:hAnsi="Arial" w:cs="Arial"/>
          <w:sz w:val="24"/>
          <w:szCs w:val="24"/>
        </w:rPr>
        <w:t>newtons</w:t>
      </w:r>
      <w:proofErr w:type="spellEnd"/>
      <w:proofErr w:type="gramEnd"/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</w:r>
      <w:r w:rsidR="001D04E8">
        <w:rPr>
          <w:rFonts w:ascii="Arial" w:hAnsi="Arial" w:cs="Arial"/>
          <w:sz w:val="24"/>
          <w:szCs w:val="24"/>
        </w:rPr>
        <w:t>high</w:t>
      </w:r>
      <w:r w:rsidR="001D04E8">
        <w:rPr>
          <w:rFonts w:ascii="Arial" w:hAnsi="Arial" w:cs="Arial"/>
          <w:sz w:val="24"/>
          <w:szCs w:val="24"/>
        </w:rPr>
        <w:tab/>
      </w:r>
      <w:r w:rsidR="001D04E8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  <w:t>distance</w:t>
      </w:r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  <w:t>low</w:t>
      </w:r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E34B3">
        <w:rPr>
          <w:rFonts w:ascii="Arial" w:hAnsi="Arial" w:cs="Arial"/>
          <w:sz w:val="24"/>
          <w:szCs w:val="24"/>
        </w:rPr>
        <w:t>measuring</w:t>
      </w:r>
      <w:proofErr w:type="gramEnd"/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  <w:t>meter</w:t>
      </w:r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  <w:t>metric</w:t>
      </w:r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  <w:t>milliliter</w:t>
      </w:r>
      <w:r w:rsidRPr="005E34B3">
        <w:rPr>
          <w:rFonts w:ascii="Arial" w:hAnsi="Arial" w:cs="Arial"/>
          <w:sz w:val="24"/>
          <w:szCs w:val="24"/>
        </w:rPr>
        <w:tab/>
      </w:r>
    </w:p>
    <w:p w:rsidR="00FD4A3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E34B3">
        <w:rPr>
          <w:rFonts w:ascii="Arial" w:hAnsi="Arial" w:cs="Arial"/>
          <w:sz w:val="24"/>
          <w:szCs w:val="24"/>
        </w:rPr>
        <w:t>temperature</w:t>
      </w:r>
      <w:proofErr w:type="gramEnd"/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  <w:t>volume</w:t>
      </w:r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  <w:t>S.I.</w:t>
      </w:r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</w:r>
      <w:proofErr w:type="gramStart"/>
      <w:r w:rsidRPr="005E34B3">
        <w:rPr>
          <w:rFonts w:ascii="Arial" w:hAnsi="Arial" w:cs="Arial"/>
          <w:sz w:val="24"/>
          <w:szCs w:val="24"/>
        </w:rPr>
        <w:t>graduated</w:t>
      </w:r>
      <w:proofErr w:type="gramEnd"/>
      <w:r w:rsidRPr="005E34B3">
        <w:rPr>
          <w:rFonts w:ascii="Arial" w:hAnsi="Arial" w:cs="Arial"/>
          <w:sz w:val="24"/>
          <w:szCs w:val="24"/>
        </w:rPr>
        <w:t xml:space="preserve"> cylinders</w:t>
      </w:r>
    </w:p>
    <w:p w:rsidR="00FD4A33" w:rsidRPr="005E34B3" w:rsidRDefault="001D04E8" w:rsidP="00FD4A33">
      <w:pPr>
        <w:rPr>
          <w:rFonts w:ascii="Arial" w:hAnsi="Arial" w:cs="Arial"/>
          <w:sz w:val="36"/>
          <w:szCs w:val="36"/>
        </w:rPr>
      </w:pPr>
      <w:proofErr w:type="gramStart"/>
      <w:r w:rsidRPr="005E34B3">
        <w:rPr>
          <w:rFonts w:ascii="Arial" w:hAnsi="Arial" w:cs="Arial"/>
          <w:sz w:val="24"/>
          <w:szCs w:val="24"/>
        </w:rPr>
        <w:t>length</w:t>
      </w:r>
      <w:proofErr w:type="gramEnd"/>
      <w:r>
        <w:rPr>
          <w:rFonts w:ascii="Arial" w:hAnsi="Arial" w:cs="Arial"/>
          <w:sz w:val="24"/>
          <w:szCs w:val="24"/>
        </w:rPr>
        <w:t>, width, height</w:t>
      </w:r>
      <w:r w:rsidRPr="005E34B3">
        <w:rPr>
          <w:rFonts w:ascii="Arial" w:hAnsi="Arial" w:cs="Arial"/>
          <w:sz w:val="36"/>
          <w:szCs w:val="36"/>
        </w:rPr>
        <w:t xml:space="preserve"> </w:t>
      </w:r>
      <w:r w:rsidR="00FD4A33" w:rsidRPr="005E34B3">
        <w:rPr>
          <w:rFonts w:ascii="Arial" w:hAnsi="Arial" w:cs="Arial"/>
          <w:sz w:val="36"/>
          <w:szCs w:val="36"/>
        </w:rPr>
        <w:br w:type="page"/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5E34B3">
        <w:rPr>
          <w:rFonts w:ascii="Arial" w:hAnsi="Arial" w:cs="Arial"/>
          <w:b/>
          <w:sz w:val="36"/>
          <w:szCs w:val="36"/>
        </w:rPr>
        <w:lastRenderedPageBreak/>
        <w:t>VOCABULARY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34B3">
        <w:rPr>
          <w:rFonts w:ascii="Arial" w:hAnsi="Arial" w:cs="Arial"/>
          <w:b/>
          <w:sz w:val="24"/>
          <w:szCs w:val="24"/>
        </w:rPr>
        <w:t xml:space="preserve">Directions: Match </w:t>
      </w:r>
      <w:r w:rsidR="00A252C7">
        <w:rPr>
          <w:rFonts w:ascii="Arial" w:hAnsi="Arial" w:cs="Arial"/>
          <w:b/>
          <w:sz w:val="24"/>
          <w:szCs w:val="24"/>
        </w:rPr>
        <w:t xml:space="preserve">each vocabulary word to its </w:t>
      </w:r>
      <w:r w:rsidRPr="005E34B3">
        <w:rPr>
          <w:rFonts w:ascii="Arial" w:hAnsi="Arial" w:cs="Arial"/>
          <w:b/>
          <w:sz w:val="24"/>
          <w:szCs w:val="24"/>
        </w:rPr>
        <w:t>definition</w:t>
      </w:r>
      <w:r w:rsidR="00A252C7">
        <w:rPr>
          <w:rFonts w:ascii="Arial" w:hAnsi="Arial" w:cs="Arial"/>
          <w:b/>
          <w:sz w:val="24"/>
          <w:szCs w:val="24"/>
        </w:rPr>
        <w:t xml:space="preserve">. 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FD4A33" w:rsidRPr="005E34B3" w:rsidTr="00A252C7">
        <w:tc>
          <w:tcPr>
            <w:tcW w:w="2448" w:type="dxa"/>
          </w:tcPr>
          <w:p w:rsidR="00FD4A33" w:rsidRDefault="00A252C7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D4A33" w:rsidRPr="005E34B3">
              <w:rPr>
                <w:rFonts w:ascii="Arial" w:hAnsi="Arial" w:cs="Arial"/>
                <w:sz w:val="24"/>
                <w:szCs w:val="24"/>
              </w:rPr>
              <w:t>Celsius</w:t>
            </w:r>
          </w:p>
          <w:p w:rsidR="00FD4A33" w:rsidRDefault="00A252C7" w:rsidP="00A25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A252C7" w:rsidRPr="005E34B3" w:rsidRDefault="00A252C7" w:rsidP="00A25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:rsidR="00FD4A33" w:rsidRPr="005E34B3" w:rsidRDefault="00A252C7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FD4A33" w:rsidRPr="005E34B3">
              <w:rPr>
                <w:rFonts w:ascii="Arial" w:hAnsi="Arial" w:cs="Arial"/>
                <w:sz w:val="24"/>
                <w:szCs w:val="24"/>
              </w:rPr>
              <w:t>unit of measurement used on metric rulers and meter sticks - 100 to one meter</w:t>
            </w:r>
          </w:p>
        </w:tc>
      </w:tr>
      <w:tr w:rsidR="00FD4A33" w:rsidRPr="005E34B3" w:rsidTr="00A252C7">
        <w:tc>
          <w:tcPr>
            <w:tcW w:w="2448" w:type="dxa"/>
          </w:tcPr>
          <w:p w:rsidR="00FD4A33" w:rsidRDefault="00A252C7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FD4A33" w:rsidRPr="005E34B3">
              <w:rPr>
                <w:rFonts w:ascii="Arial" w:hAnsi="Arial" w:cs="Arial"/>
                <w:sz w:val="24"/>
                <w:szCs w:val="24"/>
              </w:rPr>
              <w:t>cubic centimeter</w:t>
            </w:r>
          </w:p>
          <w:p w:rsidR="00A252C7" w:rsidRDefault="00A252C7"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A252C7" w:rsidRPr="005E34B3" w:rsidRDefault="00A252C7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:rsidR="00FD4A33" w:rsidRPr="005E34B3" w:rsidRDefault="00A252C7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FD4A33" w:rsidRPr="005E34B3">
              <w:rPr>
                <w:rFonts w:ascii="Arial" w:hAnsi="Arial" w:cs="Arial"/>
                <w:sz w:val="24"/>
                <w:szCs w:val="24"/>
              </w:rPr>
              <w:t>system of measurement used by scientists throughout the world to measure matter</w:t>
            </w:r>
          </w:p>
        </w:tc>
      </w:tr>
      <w:tr w:rsidR="00FD4A33" w:rsidRPr="005E34B3" w:rsidTr="00A252C7">
        <w:tc>
          <w:tcPr>
            <w:tcW w:w="2448" w:type="dxa"/>
          </w:tcPr>
          <w:p w:rsidR="00FD4A33" w:rsidRDefault="00A252C7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FD4A33" w:rsidRPr="005E34B3">
              <w:rPr>
                <w:rFonts w:ascii="Arial" w:hAnsi="Arial" w:cs="Arial"/>
                <w:sz w:val="24"/>
                <w:szCs w:val="24"/>
              </w:rPr>
              <w:t>density</w:t>
            </w:r>
          </w:p>
          <w:p w:rsidR="00A252C7" w:rsidRPr="005E34B3" w:rsidRDefault="00A252C7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:rsidR="00FD4A33" w:rsidRPr="005E34B3" w:rsidRDefault="00A252C7" w:rsidP="006E5A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D4A33" w:rsidRPr="005E34B3">
              <w:rPr>
                <w:rFonts w:ascii="Arial" w:hAnsi="Arial" w:cs="Arial"/>
                <w:sz w:val="24"/>
                <w:szCs w:val="24"/>
              </w:rPr>
              <w:t>the way to describe the characteristics of</w:t>
            </w:r>
            <w:r w:rsidR="00FD4A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4A33" w:rsidRPr="005E34B3">
              <w:rPr>
                <w:rFonts w:ascii="Arial" w:hAnsi="Arial" w:cs="Arial"/>
                <w:sz w:val="24"/>
                <w:szCs w:val="24"/>
              </w:rPr>
              <w:t xml:space="preserve">matter </w:t>
            </w:r>
            <w:r w:rsidR="006E5AA6">
              <w:rPr>
                <w:rFonts w:ascii="Arial" w:hAnsi="Arial" w:cs="Arial"/>
                <w:sz w:val="24"/>
                <w:szCs w:val="24"/>
              </w:rPr>
              <w:t>with</w:t>
            </w:r>
            <w:r w:rsidR="00FD4A33" w:rsidRPr="005E34B3">
              <w:rPr>
                <w:rFonts w:ascii="Arial" w:hAnsi="Arial" w:cs="Arial"/>
                <w:sz w:val="24"/>
                <w:szCs w:val="24"/>
              </w:rPr>
              <w:t xml:space="preserve"> numbers</w:t>
            </w:r>
            <w:r w:rsidR="006E5AA6">
              <w:rPr>
                <w:rFonts w:ascii="Arial" w:hAnsi="Arial" w:cs="Arial"/>
                <w:sz w:val="24"/>
                <w:szCs w:val="24"/>
              </w:rPr>
              <w:t xml:space="preserve"> and units.</w:t>
            </w:r>
          </w:p>
        </w:tc>
      </w:tr>
      <w:tr w:rsidR="00FD4A33" w:rsidRPr="005E34B3" w:rsidTr="00A252C7">
        <w:tc>
          <w:tcPr>
            <w:tcW w:w="2448" w:type="dxa"/>
          </w:tcPr>
          <w:p w:rsidR="00FD4A33" w:rsidRDefault="00A252C7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FD4A33" w:rsidRPr="005E34B3">
              <w:rPr>
                <w:rFonts w:ascii="Arial" w:hAnsi="Arial" w:cs="Arial"/>
                <w:sz w:val="24"/>
                <w:szCs w:val="24"/>
              </w:rPr>
              <w:t>liter</w:t>
            </w:r>
          </w:p>
          <w:p w:rsidR="00A252C7" w:rsidRPr="005E34B3" w:rsidRDefault="00A252C7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:rsidR="00FD4A33" w:rsidRPr="005E34B3" w:rsidRDefault="00A252C7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FD4A33" w:rsidRPr="005E34B3">
              <w:rPr>
                <w:rFonts w:ascii="Arial" w:hAnsi="Arial" w:cs="Arial"/>
                <w:sz w:val="24"/>
                <w:szCs w:val="24"/>
              </w:rPr>
              <w:t>unit in the metric system used for measuring</w:t>
            </w:r>
            <w:r w:rsidR="00FD4A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4A33" w:rsidRPr="005E34B3">
              <w:rPr>
                <w:rFonts w:ascii="Arial" w:hAnsi="Arial" w:cs="Arial"/>
                <w:sz w:val="24"/>
                <w:szCs w:val="24"/>
              </w:rPr>
              <w:t>the volume of liquids</w:t>
            </w:r>
          </w:p>
        </w:tc>
      </w:tr>
      <w:tr w:rsidR="006E5AA6" w:rsidRPr="005E34B3" w:rsidTr="00A252C7">
        <w:tc>
          <w:tcPr>
            <w:tcW w:w="2448" w:type="dxa"/>
          </w:tcPr>
          <w:p w:rsidR="006E5AA6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5E34B3">
              <w:rPr>
                <w:rFonts w:ascii="Arial" w:hAnsi="Arial" w:cs="Arial"/>
                <w:sz w:val="24"/>
                <w:szCs w:val="24"/>
              </w:rPr>
              <w:t>measurement</w:t>
            </w:r>
          </w:p>
          <w:p w:rsidR="006E5AA6" w:rsidRPr="005E34B3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6E5AA6" w:rsidRPr="005E34B3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:rsidR="006E5AA6" w:rsidRPr="005E34B3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f. </w:t>
            </w:r>
            <w:r w:rsidRPr="005E34B3">
              <w:rPr>
                <w:rFonts w:ascii="Arial" w:hAnsi="Arial" w:cs="Arial"/>
                <w:sz w:val="24"/>
                <w:szCs w:val="24"/>
              </w:rPr>
              <w:t>one centimeter high by one centimeter long by one centimeter wide</w:t>
            </w:r>
          </w:p>
        </w:tc>
      </w:tr>
      <w:tr w:rsidR="006E5AA6" w:rsidRPr="005E34B3" w:rsidTr="00A252C7">
        <w:tc>
          <w:tcPr>
            <w:tcW w:w="2448" w:type="dxa"/>
          </w:tcPr>
          <w:p w:rsidR="006E5AA6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5E34B3">
              <w:rPr>
                <w:rFonts w:ascii="Arial" w:hAnsi="Arial" w:cs="Arial"/>
                <w:sz w:val="24"/>
                <w:szCs w:val="24"/>
              </w:rPr>
              <w:t>volume</w:t>
            </w:r>
          </w:p>
          <w:p w:rsidR="006E5AA6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6E5AA6" w:rsidRPr="005E34B3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:rsidR="006E5AA6" w:rsidRPr="005E34B3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g. </w:t>
            </w:r>
            <w:r w:rsidRPr="005E34B3">
              <w:rPr>
                <w:rFonts w:ascii="Arial" w:hAnsi="Arial" w:cs="Arial"/>
                <w:sz w:val="24"/>
                <w:szCs w:val="24"/>
              </w:rPr>
              <w:t>amount of space matter takes up</w:t>
            </w:r>
          </w:p>
        </w:tc>
      </w:tr>
      <w:tr w:rsidR="006E5AA6" w:rsidRPr="005E34B3" w:rsidTr="00A252C7">
        <w:tc>
          <w:tcPr>
            <w:tcW w:w="2448" w:type="dxa"/>
          </w:tcPr>
          <w:p w:rsidR="006E5AA6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5E34B3">
              <w:rPr>
                <w:rFonts w:ascii="Arial" w:hAnsi="Arial" w:cs="Arial"/>
                <w:sz w:val="24"/>
                <w:szCs w:val="24"/>
              </w:rPr>
              <w:t>milliliter</w:t>
            </w:r>
          </w:p>
          <w:p w:rsidR="006E5AA6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6E5AA6" w:rsidRPr="005E34B3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:rsidR="006E5AA6" w:rsidRPr="005E34B3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h. </w:t>
            </w:r>
            <w:r w:rsidRPr="005E34B3">
              <w:rPr>
                <w:rFonts w:ascii="Arial" w:hAnsi="Arial" w:cs="Arial"/>
                <w:sz w:val="24"/>
                <w:szCs w:val="24"/>
              </w:rPr>
              <w:t>amount of matter per unit of volume</w:t>
            </w:r>
          </w:p>
        </w:tc>
      </w:tr>
      <w:tr w:rsidR="006E5AA6" w:rsidRPr="005E34B3" w:rsidTr="00A252C7">
        <w:tc>
          <w:tcPr>
            <w:tcW w:w="2448" w:type="dxa"/>
          </w:tcPr>
          <w:p w:rsidR="006E5AA6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5E34B3">
              <w:rPr>
                <w:rFonts w:ascii="Arial" w:hAnsi="Arial" w:cs="Arial"/>
                <w:sz w:val="24"/>
                <w:szCs w:val="24"/>
              </w:rPr>
              <w:t>centimeter</w:t>
            </w:r>
          </w:p>
          <w:p w:rsidR="006E5AA6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6E5AA6" w:rsidRPr="005E34B3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:rsidR="006E5AA6" w:rsidRPr="005E34B3" w:rsidRDefault="006E5AA6" w:rsidP="0046548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E34B3">
              <w:rPr>
                <w:rFonts w:ascii="Arial" w:hAnsi="Arial" w:cs="Arial"/>
                <w:sz w:val="24"/>
                <w:szCs w:val="24"/>
              </w:rPr>
              <w:t xml:space="preserve">smaller </w:t>
            </w:r>
            <w:r w:rsidR="00465487">
              <w:rPr>
                <w:rFonts w:ascii="Arial" w:hAnsi="Arial" w:cs="Arial"/>
                <w:sz w:val="24"/>
                <w:szCs w:val="24"/>
              </w:rPr>
              <w:t>SI</w:t>
            </w:r>
            <w:r w:rsidRPr="005E34B3">
              <w:rPr>
                <w:rFonts w:ascii="Arial" w:hAnsi="Arial" w:cs="Arial"/>
                <w:sz w:val="24"/>
                <w:szCs w:val="24"/>
              </w:rPr>
              <w:t xml:space="preserve"> unit used for measuring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4B3">
              <w:rPr>
                <w:rFonts w:ascii="Arial" w:hAnsi="Arial" w:cs="Arial"/>
                <w:sz w:val="24"/>
                <w:szCs w:val="24"/>
              </w:rPr>
              <w:t>volume of liquids</w:t>
            </w:r>
            <w:r w:rsidR="00465487">
              <w:rPr>
                <w:rFonts w:ascii="Arial" w:hAnsi="Arial" w:cs="Arial"/>
                <w:sz w:val="24"/>
                <w:szCs w:val="24"/>
              </w:rPr>
              <w:t>, equal to 1/1000</w:t>
            </w:r>
            <w:r w:rsidR="00465487" w:rsidRPr="0046548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65487">
              <w:rPr>
                <w:rFonts w:ascii="Arial" w:hAnsi="Arial" w:cs="Arial"/>
                <w:sz w:val="24"/>
                <w:szCs w:val="24"/>
              </w:rPr>
              <w:t xml:space="preserve"> of a liter.</w:t>
            </w:r>
          </w:p>
        </w:tc>
      </w:tr>
      <w:tr w:rsidR="006E5AA6" w:rsidRPr="005E34B3" w:rsidTr="00A252C7">
        <w:tc>
          <w:tcPr>
            <w:tcW w:w="2448" w:type="dxa"/>
          </w:tcPr>
          <w:p w:rsidR="006E5AA6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S.I.</w:t>
            </w:r>
          </w:p>
          <w:p w:rsidR="006E5AA6" w:rsidRPr="005E34B3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6E5AA6" w:rsidRPr="005E34B3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:rsidR="006E5AA6" w:rsidRPr="005E34B3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r w:rsidRPr="005E34B3">
              <w:rPr>
                <w:rFonts w:ascii="Arial" w:hAnsi="Arial" w:cs="Arial"/>
                <w:sz w:val="24"/>
                <w:szCs w:val="24"/>
              </w:rPr>
              <w:t>S.I. unit of measure heat or thermal energy of matter</w:t>
            </w:r>
          </w:p>
        </w:tc>
      </w:tr>
      <w:tr w:rsidR="006E5AA6" w:rsidRPr="005E34B3" w:rsidTr="00A252C7">
        <w:tc>
          <w:tcPr>
            <w:tcW w:w="2448" w:type="dxa"/>
          </w:tcPr>
          <w:p w:rsidR="006E5AA6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5E34B3">
              <w:rPr>
                <w:rFonts w:ascii="Arial" w:hAnsi="Arial" w:cs="Arial"/>
                <w:sz w:val="24"/>
                <w:szCs w:val="24"/>
              </w:rPr>
              <w:t>Kelvin</w:t>
            </w:r>
          </w:p>
          <w:p w:rsidR="006E5AA6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6E5AA6" w:rsidRPr="005E34B3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:rsidR="006E5AA6" w:rsidRPr="005E34B3" w:rsidRDefault="006E5AA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</w:t>
            </w:r>
            <w:r w:rsidRPr="005E34B3">
              <w:rPr>
                <w:rFonts w:ascii="Arial" w:hAnsi="Arial" w:cs="Arial"/>
                <w:sz w:val="24"/>
                <w:szCs w:val="24"/>
              </w:rPr>
              <w:t>metric system unit of measure for heat or thermal energy of matter</w:t>
            </w:r>
          </w:p>
        </w:tc>
      </w:tr>
    </w:tbl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Default="00FD4A33" w:rsidP="00FD4A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FD4A33" w:rsidRPr="005E34B3" w:rsidRDefault="00F14EB2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Part 1.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FD4A33" w:rsidRPr="005E34B3">
        <w:rPr>
          <w:rFonts w:ascii="Arial" w:hAnsi="Arial" w:cs="Arial"/>
          <w:b/>
          <w:sz w:val="24"/>
          <w:szCs w:val="24"/>
        </w:rPr>
        <w:t xml:space="preserve">Directions: </w:t>
      </w:r>
      <w:r w:rsidR="00A252C7">
        <w:rPr>
          <w:rFonts w:ascii="Arial" w:hAnsi="Arial" w:cs="Arial"/>
          <w:b/>
          <w:sz w:val="24"/>
          <w:szCs w:val="24"/>
        </w:rPr>
        <w:t>Scientists must use a standard measurement system to accurately record observations and communicate their conclusions to other scientists.  In everyday life, we normally use the “English” system of measurement,</w:t>
      </w:r>
      <w:r w:rsidR="00A252C7" w:rsidRPr="00A252C7">
        <w:rPr>
          <w:rFonts w:ascii="Arial" w:hAnsi="Arial" w:cs="Arial"/>
          <w:b/>
          <w:sz w:val="24"/>
          <w:szCs w:val="24"/>
        </w:rPr>
        <w:t xml:space="preserve"> </w:t>
      </w:r>
      <w:r w:rsidR="00A252C7" w:rsidRPr="005E34B3">
        <w:rPr>
          <w:rFonts w:ascii="Arial" w:hAnsi="Arial" w:cs="Arial"/>
          <w:b/>
          <w:sz w:val="24"/>
          <w:szCs w:val="24"/>
        </w:rPr>
        <w:t>such as foot, mile</w:t>
      </w:r>
      <w:r w:rsidR="00A252C7">
        <w:rPr>
          <w:rFonts w:ascii="Arial" w:hAnsi="Arial" w:cs="Arial"/>
          <w:b/>
          <w:sz w:val="24"/>
          <w:szCs w:val="24"/>
        </w:rPr>
        <w:t xml:space="preserve">, pound, etc.  In the table below, write the SI unit for each measurement, its symbol or abbreviation, and </w:t>
      </w:r>
      <w:r w:rsidR="000F0F7E">
        <w:rPr>
          <w:rFonts w:ascii="Arial" w:hAnsi="Arial" w:cs="Arial"/>
          <w:b/>
          <w:sz w:val="24"/>
          <w:szCs w:val="24"/>
        </w:rPr>
        <w:t xml:space="preserve">an </w:t>
      </w:r>
      <w:r w:rsidR="00A252C7">
        <w:rPr>
          <w:rFonts w:ascii="Arial" w:hAnsi="Arial" w:cs="Arial"/>
          <w:b/>
          <w:sz w:val="24"/>
          <w:szCs w:val="24"/>
        </w:rPr>
        <w:t xml:space="preserve">English unit we commonly </w:t>
      </w:r>
      <w:proofErr w:type="spellStart"/>
      <w:r w:rsidR="000F0F7E">
        <w:rPr>
          <w:rFonts w:ascii="Arial" w:hAnsi="Arial" w:cs="Arial"/>
          <w:b/>
          <w:sz w:val="24"/>
          <w:szCs w:val="24"/>
        </w:rPr>
        <w:t>use</w:t>
      </w:r>
      <w:proofErr w:type="spellEnd"/>
      <w:r w:rsidR="000F0F7E">
        <w:rPr>
          <w:rFonts w:ascii="Arial" w:hAnsi="Arial" w:cs="Arial"/>
          <w:b/>
          <w:sz w:val="24"/>
          <w:szCs w:val="24"/>
        </w:rPr>
        <w:t xml:space="preserve"> for each measurement.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07"/>
        <w:gridCol w:w="2555"/>
        <w:gridCol w:w="2286"/>
        <w:gridCol w:w="2108"/>
      </w:tblGrid>
      <w:tr w:rsidR="00FD4A33" w:rsidRPr="005E34B3" w:rsidTr="00081DF3">
        <w:tc>
          <w:tcPr>
            <w:tcW w:w="1932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E34B3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</w:tc>
        <w:tc>
          <w:tcPr>
            <w:tcW w:w="2876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E34B3">
              <w:rPr>
                <w:rFonts w:ascii="Arial" w:hAnsi="Arial" w:cs="Arial"/>
                <w:b/>
                <w:sz w:val="24"/>
                <w:szCs w:val="24"/>
              </w:rPr>
              <w:t>Base Unit</w:t>
            </w:r>
          </w:p>
        </w:tc>
        <w:tc>
          <w:tcPr>
            <w:tcW w:w="2505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E34B3">
              <w:rPr>
                <w:rFonts w:ascii="Arial" w:hAnsi="Arial" w:cs="Arial"/>
                <w:b/>
                <w:sz w:val="24"/>
                <w:szCs w:val="24"/>
              </w:rPr>
              <w:t>Symbol</w:t>
            </w:r>
          </w:p>
        </w:tc>
        <w:tc>
          <w:tcPr>
            <w:tcW w:w="2263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E34B3">
              <w:rPr>
                <w:rFonts w:ascii="Arial" w:hAnsi="Arial" w:cs="Arial"/>
                <w:b/>
                <w:sz w:val="24"/>
                <w:szCs w:val="24"/>
              </w:rPr>
              <w:t>Common Unit</w:t>
            </w:r>
          </w:p>
        </w:tc>
      </w:tr>
      <w:tr w:rsidR="00FD4A33" w:rsidRPr="005E34B3" w:rsidTr="00081DF3">
        <w:trPr>
          <w:trHeight w:val="665"/>
        </w:trPr>
        <w:tc>
          <w:tcPr>
            <w:tcW w:w="1932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 xml:space="preserve">Length, Width, </w:t>
            </w:r>
          </w:p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Height, Distance</w:t>
            </w:r>
          </w:p>
        </w:tc>
        <w:tc>
          <w:tcPr>
            <w:tcW w:w="2876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A33" w:rsidRPr="005E34B3" w:rsidTr="00081DF3">
        <w:trPr>
          <w:trHeight w:val="269"/>
        </w:trPr>
        <w:tc>
          <w:tcPr>
            <w:tcW w:w="1932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Volume</w:t>
            </w:r>
          </w:p>
        </w:tc>
        <w:tc>
          <w:tcPr>
            <w:tcW w:w="2876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505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63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FD4A33" w:rsidRPr="005E34B3" w:rsidTr="00081DF3">
        <w:trPr>
          <w:trHeight w:val="251"/>
        </w:trPr>
        <w:tc>
          <w:tcPr>
            <w:tcW w:w="1932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Mass</w:t>
            </w:r>
          </w:p>
        </w:tc>
        <w:tc>
          <w:tcPr>
            <w:tcW w:w="2876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05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A33" w:rsidRPr="005E34B3" w:rsidTr="00081DF3">
        <w:trPr>
          <w:trHeight w:val="323"/>
        </w:trPr>
        <w:tc>
          <w:tcPr>
            <w:tcW w:w="1932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  <w:tc>
          <w:tcPr>
            <w:tcW w:w="2876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A33" w:rsidRPr="005E34B3" w:rsidTr="00081DF3">
        <w:tc>
          <w:tcPr>
            <w:tcW w:w="1932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Temperature</w:t>
            </w:r>
          </w:p>
        </w:tc>
        <w:tc>
          <w:tcPr>
            <w:tcW w:w="2876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A33" w:rsidRPr="005E34B3" w:rsidTr="00081DF3">
        <w:tc>
          <w:tcPr>
            <w:tcW w:w="1932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876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A33" w:rsidRPr="005E34B3" w:rsidTr="00081DF3">
        <w:tc>
          <w:tcPr>
            <w:tcW w:w="1932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Speed</w:t>
            </w:r>
          </w:p>
        </w:tc>
        <w:tc>
          <w:tcPr>
            <w:tcW w:w="2876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4A33" w:rsidRPr="005E34B3" w:rsidRDefault="00FD4A33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34B3">
        <w:rPr>
          <w:rFonts w:ascii="Arial" w:hAnsi="Arial" w:cs="Arial"/>
          <w:b/>
          <w:sz w:val="24"/>
          <w:szCs w:val="24"/>
        </w:rPr>
        <w:t xml:space="preserve">Part 2 Directions: </w:t>
      </w:r>
      <w:r w:rsidR="00F14EB2">
        <w:rPr>
          <w:rFonts w:ascii="Arial" w:hAnsi="Arial" w:cs="Arial"/>
          <w:b/>
          <w:sz w:val="24"/>
          <w:szCs w:val="24"/>
        </w:rPr>
        <w:t xml:space="preserve">Write the standard SI prefix for each multiple/fraction.  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58"/>
        <w:gridCol w:w="4680"/>
      </w:tblGrid>
      <w:tr w:rsidR="00C957B6" w:rsidRPr="005E34B3" w:rsidTr="00C957B6">
        <w:tc>
          <w:tcPr>
            <w:tcW w:w="4158" w:type="dxa"/>
          </w:tcPr>
          <w:p w:rsidR="00C957B6" w:rsidRPr="005E34B3" w:rsidRDefault="00C957B6" w:rsidP="0008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4B3">
              <w:rPr>
                <w:rFonts w:ascii="Arial" w:hAnsi="Arial" w:cs="Arial"/>
                <w:b/>
                <w:sz w:val="24"/>
                <w:szCs w:val="24"/>
              </w:rPr>
              <w:t>Multiple</w:t>
            </w:r>
          </w:p>
        </w:tc>
        <w:tc>
          <w:tcPr>
            <w:tcW w:w="4680" w:type="dxa"/>
          </w:tcPr>
          <w:p w:rsidR="00C957B6" w:rsidRPr="005E34B3" w:rsidRDefault="00C957B6" w:rsidP="0008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4B3">
              <w:rPr>
                <w:rFonts w:ascii="Arial" w:hAnsi="Arial" w:cs="Arial"/>
                <w:b/>
                <w:sz w:val="24"/>
                <w:szCs w:val="24"/>
              </w:rPr>
              <w:t>Prefix</w:t>
            </w:r>
          </w:p>
        </w:tc>
      </w:tr>
      <w:tr w:rsidR="00C957B6" w:rsidRPr="005E34B3" w:rsidTr="00C957B6">
        <w:tc>
          <w:tcPr>
            <w:tcW w:w="4158" w:type="dxa"/>
          </w:tcPr>
          <w:p w:rsidR="00C957B6" w:rsidRPr="005E34B3" w:rsidRDefault="00C957B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x 1000</w:t>
            </w:r>
          </w:p>
        </w:tc>
        <w:tc>
          <w:tcPr>
            <w:tcW w:w="4680" w:type="dxa"/>
          </w:tcPr>
          <w:p w:rsidR="00C957B6" w:rsidRPr="005E34B3" w:rsidRDefault="00C957B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k______</w:t>
            </w:r>
          </w:p>
        </w:tc>
      </w:tr>
      <w:tr w:rsidR="00C957B6" w:rsidRPr="005E34B3" w:rsidTr="00C957B6">
        <w:tc>
          <w:tcPr>
            <w:tcW w:w="4158" w:type="dxa"/>
          </w:tcPr>
          <w:p w:rsidR="00C957B6" w:rsidRPr="005E34B3" w:rsidRDefault="00C957B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x 100</w:t>
            </w:r>
          </w:p>
        </w:tc>
        <w:tc>
          <w:tcPr>
            <w:tcW w:w="4680" w:type="dxa"/>
          </w:tcPr>
          <w:p w:rsidR="00C957B6" w:rsidRPr="005E34B3" w:rsidRDefault="00C957B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h______</w:t>
            </w:r>
          </w:p>
        </w:tc>
      </w:tr>
      <w:tr w:rsidR="00C957B6" w:rsidRPr="005E34B3" w:rsidTr="00C957B6">
        <w:tc>
          <w:tcPr>
            <w:tcW w:w="4158" w:type="dxa"/>
          </w:tcPr>
          <w:p w:rsidR="00C957B6" w:rsidRPr="005E34B3" w:rsidRDefault="00C957B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x 10</w:t>
            </w:r>
          </w:p>
        </w:tc>
        <w:tc>
          <w:tcPr>
            <w:tcW w:w="4680" w:type="dxa"/>
          </w:tcPr>
          <w:p w:rsidR="00C957B6" w:rsidRPr="005E34B3" w:rsidRDefault="00C957B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d______</w:t>
            </w:r>
          </w:p>
        </w:tc>
      </w:tr>
      <w:tr w:rsidR="00C957B6" w:rsidRPr="005E34B3" w:rsidTr="00C957B6">
        <w:tc>
          <w:tcPr>
            <w:tcW w:w="4158" w:type="dxa"/>
          </w:tcPr>
          <w:p w:rsidR="00C957B6" w:rsidRPr="005E34B3" w:rsidRDefault="00C957B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Base unit</w:t>
            </w:r>
            <w:r>
              <w:rPr>
                <w:rFonts w:ascii="Arial" w:hAnsi="Arial" w:cs="Arial"/>
                <w:sz w:val="24"/>
                <w:szCs w:val="24"/>
              </w:rPr>
              <w:t xml:space="preserve"> (meter, gram, etc.)</w:t>
            </w:r>
          </w:p>
        </w:tc>
        <w:tc>
          <w:tcPr>
            <w:tcW w:w="4680" w:type="dxa"/>
          </w:tcPr>
          <w:p w:rsidR="00C957B6" w:rsidRPr="005E34B3" w:rsidRDefault="00C957B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(base unit)</w:t>
            </w:r>
          </w:p>
        </w:tc>
      </w:tr>
      <w:tr w:rsidR="00C957B6" w:rsidRPr="005E34B3" w:rsidTr="00C957B6">
        <w:tc>
          <w:tcPr>
            <w:tcW w:w="4158" w:type="dxa"/>
          </w:tcPr>
          <w:p w:rsidR="00C957B6" w:rsidRPr="005E34B3" w:rsidRDefault="00C957B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x 0.1</w:t>
            </w:r>
          </w:p>
        </w:tc>
        <w:tc>
          <w:tcPr>
            <w:tcW w:w="4680" w:type="dxa"/>
          </w:tcPr>
          <w:p w:rsidR="00C957B6" w:rsidRPr="005E34B3" w:rsidRDefault="00C957B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d______</w:t>
            </w:r>
          </w:p>
        </w:tc>
      </w:tr>
      <w:tr w:rsidR="00C957B6" w:rsidRPr="005E34B3" w:rsidTr="00C957B6">
        <w:tc>
          <w:tcPr>
            <w:tcW w:w="4158" w:type="dxa"/>
          </w:tcPr>
          <w:p w:rsidR="00C957B6" w:rsidRPr="005E34B3" w:rsidRDefault="00C957B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x 0.01</w:t>
            </w:r>
          </w:p>
        </w:tc>
        <w:tc>
          <w:tcPr>
            <w:tcW w:w="4680" w:type="dxa"/>
          </w:tcPr>
          <w:p w:rsidR="00C957B6" w:rsidRPr="005E34B3" w:rsidRDefault="00C957B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c______</w:t>
            </w:r>
          </w:p>
        </w:tc>
      </w:tr>
      <w:tr w:rsidR="00C957B6" w:rsidRPr="005E34B3" w:rsidTr="00C957B6">
        <w:tc>
          <w:tcPr>
            <w:tcW w:w="4158" w:type="dxa"/>
          </w:tcPr>
          <w:p w:rsidR="00C957B6" w:rsidRPr="005E34B3" w:rsidRDefault="00C957B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x 0.001</w:t>
            </w:r>
          </w:p>
        </w:tc>
        <w:tc>
          <w:tcPr>
            <w:tcW w:w="4680" w:type="dxa"/>
          </w:tcPr>
          <w:p w:rsidR="00C957B6" w:rsidRPr="005E34B3" w:rsidRDefault="00C957B6" w:rsidP="00081D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4B3">
              <w:rPr>
                <w:rFonts w:ascii="Arial" w:hAnsi="Arial" w:cs="Arial"/>
                <w:sz w:val="24"/>
                <w:szCs w:val="24"/>
              </w:rPr>
              <w:t>m______</w:t>
            </w:r>
          </w:p>
        </w:tc>
      </w:tr>
    </w:tbl>
    <w:p w:rsidR="00FD4A3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b/>
          <w:sz w:val="24"/>
          <w:szCs w:val="24"/>
        </w:rPr>
        <w:t>Part 3 Directions: Convert the following measurements</w:t>
      </w:r>
      <w:r w:rsidR="00F14EB2">
        <w:rPr>
          <w:rFonts w:ascii="Arial" w:hAnsi="Arial" w:cs="Arial"/>
          <w:b/>
          <w:sz w:val="24"/>
          <w:szCs w:val="24"/>
        </w:rPr>
        <w:t>.</w:t>
      </w:r>
      <w:r w:rsidR="00F14EB2" w:rsidRPr="005E34B3">
        <w:rPr>
          <w:rFonts w:ascii="Arial" w:hAnsi="Arial" w:cs="Arial"/>
          <w:sz w:val="24"/>
          <w:szCs w:val="24"/>
        </w:rPr>
        <w:t xml:space="preserve"> 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 xml:space="preserve">1. 2 kilograms = </w:t>
      </w:r>
      <w:r w:rsidRPr="005E34B3">
        <w:rPr>
          <w:rFonts w:ascii="Arial" w:hAnsi="Arial" w:cs="Arial"/>
          <w:sz w:val="24"/>
          <w:szCs w:val="24"/>
        </w:rPr>
        <w:tab/>
        <w:t>__________ grams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 xml:space="preserve">2. 8 liters = </w:t>
      </w:r>
      <w:r w:rsidRPr="005E34B3">
        <w:rPr>
          <w:rFonts w:ascii="Arial" w:hAnsi="Arial" w:cs="Arial"/>
          <w:sz w:val="24"/>
          <w:szCs w:val="24"/>
        </w:rPr>
        <w:tab/>
      </w:r>
      <w:r w:rsidRPr="005E34B3">
        <w:rPr>
          <w:rFonts w:ascii="Arial" w:hAnsi="Arial" w:cs="Arial"/>
          <w:sz w:val="24"/>
          <w:szCs w:val="24"/>
        </w:rPr>
        <w:tab/>
        <w:t>__________ milliliters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 xml:space="preserve">3. 6 kilograms = </w:t>
      </w:r>
      <w:r w:rsidRPr="005E34B3">
        <w:rPr>
          <w:rFonts w:ascii="Arial" w:hAnsi="Arial" w:cs="Arial"/>
          <w:sz w:val="24"/>
          <w:szCs w:val="24"/>
        </w:rPr>
        <w:tab/>
        <w:t>__________ grams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>4. 400 centimeters= __________ meters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 xml:space="preserve">5. 70000 grams = </w:t>
      </w:r>
      <w:r w:rsidRPr="005E34B3">
        <w:rPr>
          <w:rFonts w:ascii="Arial" w:hAnsi="Arial" w:cs="Arial"/>
          <w:sz w:val="24"/>
          <w:szCs w:val="24"/>
        </w:rPr>
        <w:tab/>
        <w:t>__________ kilograms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 xml:space="preserve">6. 1000 milliliters = </w:t>
      </w:r>
      <w:r w:rsidRPr="005E34B3">
        <w:rPr>
          <w:rFonts w:ascii="Arial" w:hAnsi="Arial" w:cs="Arial"/>
          <w:sz w:val="24"/>
          <w:szCs w:val="24"/>
        </w:rPr>
        <w:tab/>
        <w:t>__________ liter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 xml:space="preserve">7. 5000 meters = </w:t>
      </w:r>
      <w:r w:rsidRPr="005E34B3">
        <w:rPr>
          <w:rFonts w:ascii="Arial" w:hAnsi="Arial" w:cs="Arial"/>
          <w:sz w:val="24"/>
          <w:szCs w:val="24"/>
        </w:rPr>
        <w:tab/>
        <w:t>__________ kilometers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4B3">
        <w:rPr>
          <w:rFonts w:ascii="Arial" w:hAnsi="Arial" w:cs="Arial"/>
          <w:sz w:val="24"/>
          <w:szCs w:val="24"/>
        </w:rPr>
        <w:t xml:space="preserve">8. 2 meters = </w:t>
      </w:r>
      <w:r w:rsidRPr="005E34B3">
        <w:rPr>
          <w:rFonts w:ascii="Arial" w:hAnsi="Arial" w:cs="Arial"/>
          <w:sz w:val="24"/>
          <w:szCs w:val="24"/>
        </w:rPr>
        <w:tab/>
        <w:t>__________ centimeters</w:t>
      </w:r>
    </w:p>
    <w:p w:rsidR="00FD4A33" w:rsidRDefault="00FD4A33" w:rsidP="00FD4A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34B3">
        <w:rPr>
          <w:rFonts w:ascii="Arial" w:hAnsi="Arial" w:cs="Arial"/>
          <w:b/>
          <w:sz w:val="24"/>
          <w:szCs w:val="24"/>
        </w:rPr>
        <w:lastRenderedPageBreak/>
        <w:t xml:space="preserve">Directions: </w:t>
      </w:r>
      <w:r w:rsidR="00F14EB2">
        <w:rPr>
          <w:rFonts w:ascii="Arial" w:hAnsi="Arial" w:cs="Arial"/>
          <w:b/>
          <w:sz w:val="24"/>
          <w:szCs w:val="24"/>
        </w:rPr>
        <w:t xml:space="preserve">With your team, perform </w:t>
      </w:r>
      <w:r w:rsidR="008534AE">
        <w:rPr>
          <w:rFonts w:ascii="Arial" w:hAnsi="Arial" w:cs="Arial"/>
          <w:b/>
          <w:sz w:val="24"/>
          <w:szCs w:val="24"/>
        </w:rPr>
        <w:t xml:space="preserve">measurements and calculations, </w:t>
      </w:r>
      <w:r w:rsidR="00F14EB2">
        <w:rPr>
          <w:rFonts w:ascii="Arial" w:hAnsi="Arial" w:cs="Arial"/>
          <w:b/>
          <w:sz w:val="24"/>
          <w:szCs w:val="24"/>
        </w:rPr>
        <w:t xml:space="preserve">and record </w:t>
      </w:r>
      <w:r w:rsidR="008534AE">
        <w:rPr>
          <w:rFonts w:ascii="Arial" w:hAnsi="Arial" w:cs="Arial"/>
          <w:b/>
          <w:sz w:val="24"/>
          <w:szCs w:val="24"/>
        </w:rPr>
        <w:t xml:space="preserve">using the appropriate SI units.   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4A33" w:rsidRPr="005E34B3" w:rsidRDefault="00F14EB2" w:rsidP="00F14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Length, Width, Height and Distance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15B4" w:rsidRDefault="008534AE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D4A33" w:rsidRPr="005E34B3">
        <w:rPr>
          <w:rFonts w:ascii="Arial" w:hAnsi="Arial" w:cs="Arial"/>
          <w:sz w:val="24"/>
          <w:szCs w:val="24"/>
        </w:rPr>
        <w:t xml:space="preserve">. </w:t>
      </w:r>
      <w:r w:rsidR="009615B4">
        <w:rPr>
          <w:rFonts w:ascii="Arial" w:hAnsi="Arial" w:cs="Arial"/>
          <w:sz w:val="24"/>
          <w:szCs w:val="24"/>
        </w:rPr>
        <w:t>What is the SI unit for length, width, height and distance?</w:t>
      </w:r>
    </w:p>
    <w:p w:rsidR="00F14EB2" w:rsidRDefault="009615B4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14EB2">
        <w:rPr>
          <w:rFonts w:ascii="Arial" w:hAnsi="Arial" w:cs="Arial"/>
          <w:sz w:val="24"/>
          <w:szCs w:val="24"/>
        </w:rPr>
        <w:t>Use one of the available measurement tools to measure:</w:t>
      </w:r>
    </w:p>
    <w:p w:rsidR="008534AE" w:rsidRDefault="008534AE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EB2" w:rsidRDefault="008534AE" w:rsidP="00F14EB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F14EB2">
        <w:rPr>
          <w:rFonts w:ascii="Arial" w:hAnsi="Arial" w:cs="Arial"/>
          <w:sz w:val="24"/>
          <w:szCs w:val="24"/>
        </w:rPr>
        <w:t xml:space="preserve"> the length, width and height (from floor) </w:t>
      </w:r>
      <w:r>
        <w:rPr>
          <w:rFonts w:ascii="Arial" w:hAnsi="Arial" w:cs="Arial"/>
          <w:sz w:val="24"/>
          <w:szCs w:val="24"/>
        </w:rPr>
        <w:t>of the table</w:t>
      </w:r>
    </w:p>
    <w:p w:rsidR="00F14EB2" w:rsidRDefault="008534AE" w:rsidP="00F14EB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 the dimensions of one floor tile</w:t>
      </w:r>
    </w:p>
    <w:p w:rsidR="00F14EB2" w:rsidRDefault="008534AE" w:rsidP="00F14EB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F14EB2">
        <w:rPr>
          <w:rFonts w:ascii="Arial" w:hAnsi="Arial" w:cs="Arial"/>
          <w:sz w:val="24"/>
          <w:szCs w:val="24"/>
        </w:rPr>
        <w:t>the thickness of 20 pages of your textbook</w:t>
      </w:r>
    </w:p>
    <w:p w:rsidR="008534AE" w:rsidRDefault="008534AE" w:rsidP="00F14EB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 the length, width, and depth of the blocks</w:t>
      </w:r>
      <w:r w:rsidR="009615B4">
        <w:rPr>
          <w:rFonts w:ascii="Arial" w:hAnsi="Arial" w:cs="Arial"/>
          <w:sz w:val="24"/>
          <w:szCs w:val="24"/>
        </w:rPr>
        <w:t xml:space="preserve"> at the station</w:t>
      </w:r>
      <w:r>
        <w:rPr>
          <w:rFonts w:ascii="Arial" w:hAnsi="Arial" w:cs="Arial"/>
          <w:sz w:val="24"/>
          <w:szCs w:val="24"/>
        </w:rPr>
        <w:t>.</w:t>
      </w:r>
      <w:r w:rsidRPr="008534AE">
        <w:rPr>
          <w:rFonts w:ascii="Arial" w:hAnsi="Arial" w:cs="Arial"/>
          <w:sz w:val="24"/>
          <w:szCs w:val="24"/>
        </w:rPr>
        <w:t xml:space="preserve"> </w:t>
      </w:r>
    </w:p>
    <w:p w:rsidR="008534AE" w:rsidRDefault="008534AE" w:rsidP="00F14EB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. your height.   </w:t>
      </w:r>
    </w:p>
    <w:p w:rsidR="008534AE" w:rsidRDefault="008534AE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4AE" w:rsidRDefault="009615B4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534AE">
        <w:rPr>
          <w:rFonts w:ascii="Arial" w:hAnsi="Arial" w:cs="Arial"/>
          <w:sz w:val="24"/>
          <w:szCs w:val="24"/>
        </w:rPr>
        <w:t>. Use one of your measurements to calculate the distance from the door to the front of the classroom.</w:t>
      </w:r>
    </w:p>
    <w:p w:rsidR="001C160D" w:rsidRDefault="001C160D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160D" w:rsidRDefault="009615B4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160D">
        <w:rPr>
          <w:rFonts w:ascii="Arial" w:hAnsi="Arial" w:cs="Arial"/>
          <w:sz w:val="24"/>
          <w:szCs w:val="24"/>
        </w:rPr>
        <w:t xml:space="preserve">.  Use your calculation from the last question and the school map to estimate the length of this building.  </w:t>
      </w:r>
    </w:p>
    <w:p w:rsidR="00526CB0" w:rsidRDefault="00526CB0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6CB0" w:rsidRDefault="00526CB0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Estimate the distance between your home and school.</w:t>
      </w:r>
    </w:p>
    <w:p w:rsidR="008534AE" w:rsidRDefault="008534AE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4AE" w:rsidRDefault="008534AE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Challenge: How many kilometers thick are 20 pages of your textbook?</w:t>
      </w:r>
      <w:r w:rsidR="001C160D">
        <w:rPr>
          <w:rFonts w:ascii="Arial" w:hAnsi="Arial" w:cs="Arial"/>
          <w:sz w:val="24"/>
          <w:szCs w:val="24"/>
        </w:rPr>
        <w:t xml:space="preserve">  Why would kilometers not be the best unit to use for this measurement?</w:t>
      </w:r>
    </w:p>
    <w:p w:rsidR="008534AE" w:rsidRDefault="008534AE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4AE" w:rsidRPr="008534AE" w:rsidRDefault="008534AE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534AE">
        <w:rPr>
          <w:rFonts w:ascii="Arial" w:hAnsi="Arial" w:cs="Arial"/>
          <w:b/>
          <w:sz w:val="24"/>
          <w:szCs w:val="24"/>
          <w:u w:val="single"/>
        </w:rPr>
        <w:t>Volume</w:t>
      </w:r>
      <w:r>
        <w:rPr>
          <w:rFonts w:ascii="Arial" w:hAnsi="Arial" w:cs="Arial"/>
          <w:b/>
          <w:sz w:val="24"/>
          <w:szCs w:val="24"/>
          <w:u w:val="single"/>
        </w:rPr>
        <w:t xml:space="preserve"> of Liquids</w:t>
      </w:r>
      <w:r w:rsidRPr="008534AE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8534AE" w:rsidRDefault="008534AE" w:rsidP="00F14EB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534AE" w:rsidRPr="005E34B3" w:rsidRDefault="008534AE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5E34B3">
        <w:rPr>
          <w:rFonts w:ascii="Arial" w:hAnsi="Arial" w:cs="Arial"/>
          <w:sz w:val="24"/>
          <w:szCs w:val="24"/>
        </w:rPr>
        <w:t xml:space="preserve">What is the definition of volume?  </w:t>
      </w:r>
    </w:p>
    <w:p w:rsidR="008534AE" w:rsidRPr="005E34B3" w:rsidRDefault="008534AE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5E34B3">
        <w:rPr>
          <w:rFonts w:ascii="Arial" w:hAnsi="Arial" w:cs="Arial"/>
          <w:sz w:val="24"/>
          <w:szCs w:val="24"/>
        </w:rPr>
        <w:t xml:space="preserve">Why do we have two S.I. units for volume?  </w:t>
      </w:r>
    </w:p>
    <w:p w:rsidR="009615B4" w:rsidRDefault="008534AE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E34B3">
        <w:rPr>
          <w:rFonts w:ascii="Arial" w:hAnsi="Arial" w:cs="Arial"/>
          <w:sz w:val="24"/>
          <w:szCs w:val="24"/>
        </w:rPr>
        <w:t xml:space="preserve"> </w:t>
      </w:r>
      <w:r w:rsidR="009615B4">
        <w:rPr>
          <w:rFonts w:ascii="Arial" w:hAnsi="Arial" w:cs="Arial"/>
          <w:sz w:val="24"/>
          <w:szCs w:val="24"/>
        </w:rPr>
        <w:t>Use a beaker to measure 0.5 liters of water.</w:t>
      </w:r>
    </w:p>
    <w:p w:rsidR="008534AE" w:rsidRDefault="009615B4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8534AE" w:rsidRPr="005E34B3">
        <w:rPr>
          <w:rFonts w:ascii="Arial" w:hAnsi="Arial" w:cs="Arial"/>
          <w:sz w:val="24"/>
          <w:szCs w:val="24"/>
        </w:rPr>
        <w:t xml:space="preserve">Using a graduated cylinder, </w:t>
      </w:r>
      <w:r w:rsidR="008534AE">
        <w:rPr>
          <w:rFonts w:ascii="Arial" w:hAnsi="Arial" w:cs="Arial"/>
          <w:sz w:val="24"/>
          <w:szCs w:val="24"/>
        </w:rPr>
        <w:t>measure 20ml of water.</w:t>
      </w:r>
    </w:p>
    <w:p w:rsidR="008534AE" w:rsidRDefault="009615B4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34AE">
        <w:rPr>
          <w:rFonts w:ascii="Arial" w:hAnsi="Arial" w:cs="Arial"/>
          <w:sz w:val="24"/>
          <w:szCs w:val="24"/>
        </w:rPr>
        <w:t xml:space="preserve">.  </w:t>
      </w:r>
      <w:r w:rsidR="002D3D6F">
        <w:rPr>
          <w:rFonts w:ascii="Arial" w:hAnsi="Arial" w:cs="Arial"/>
          <w:sz w:val="24"/>
          <w:szCs w:val="24"/>
        </w:rPr>
        <w:t>How many m</w:t>
      </w:r>
      <w:r>
        <w:rPr>
          <w:rFonts w:ascii="Arial" w:hAnsi="Arial" w:cs="Arial"/>
          <w:sz w:val="24"/>
          <w:szCs w:val="24"/>
        </w:rPr>
        <w:t xml:space="preserve">illiliters are </w:t>
      </w:r>
      <w:r w:rsidR="002D3D6F">
        <w:rPr>
          <w:rFonts w:ascii="Arial" w:hAnsi="Arial" w:cs="Arial"/>
          <w:sz w:val="24"/>
          <w:szCs w:val="24"/>
        </w:rPr>
        <w:t>in 1</w:t>
      </w:r>
      <w:r>
        <w:rPr>
          <w:rFonts w:ascii="Arial" w:hAnsi="Arial" w:cs="Arial"/>
          <w:sz w:val="24"/>
          <w:szCs w:val="24"/>
        </w:rPr>
        <w:t xml:space="preserve"> </w:t>
      </w:r>
      <w:r w:rsidR="002D3D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iter</w:t>
      </w:r>
      <w:r w:rsidR="002D3D6F">
        <w:rPr>
          <w:rFonts w:ascii="Arial" w:hAnsi="Arial" w:cs="Arial"/>
          <w:sz w:val="24"/>
          <w:szCs w:val="24"/>
        </w:rPr>
        <w:t>?</w:t>
      </w:r>
    </w:p>
    <w:p w:rsidR="002D3D6F" w:rsidRDefault="009615B4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D3D6F">
        <w:rPr>
          <w:rFonts w:ascii="Arial" w:hAnsi="Arial" w:cs="Arial"/>
          <w:sz w:val="24"/>
          <w:szCs w:val="24"/>
        </w:rPr>
        <w:t>.  What’s the name of the curve at the top of the liquid in the graduated cylinder?</w:t>
      </w:r>
    </w:p>
    <w:p w:rsidR="002D3D6F" w:rsidRDefault="009615B4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D3D6F">
        <w:rPr>
          <w:rFonts w:ascii="Arial" w:hAnsi="Arial" w:cs="Arial"/>
          <w:sz w:val="24"/>
          <w:szCs w:val="24"/>
        </w:rPr>
        <w:t>.  Which part of that curve do you use to measure liquid volume, bottom or top?</w:t>
      </w:r>
    </w:p>
    <w:p w:rsidR="00526CB0" w:rsidRDefault="00526CB0" w:rsidP="00853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How many milliliters are in a 2-liter bottle of soda?</w:t>
      </w:r>
    </w:p>
    <w:p w:rsidR="009615B4" w:rsidRDefault="009615B4" w:rsidP="00961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EB2" w:rsidRDefault="009615B4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Challenge:  How many cubic centimeters are in 500 milliliters?</w:t>
      </w:r>
    </w:p>
    <w:p w:rsidR="00FD4A33" w:rsidRPr="005E34B3" w:rsidRDefault="00FD4A33" w:rsidP="00FD4A33">
      <w:pPr>
        <w:rPr>
          <w:rFonts w:ascii="Arial" w:hAnsi="Arial" w:cs="Arial"/>
          <w:b/>
          <w:sz w:val="24"/>
          <w:szCs w:val="24"/>
          <w:u w:val="single"/>
        </w:rPr>
      </w:pPr>
    </w:p>
    <w:p w:rsidR="009615B4" w:rsidRDefault="009615B4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615B4" w:rsidRDefault="009615B4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615B4" w:rsidRDefault="009615B4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615B4" w:rsidRDefault="009615B4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615B4" w:rsidRDefault="009615B4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615B4" w:rsidRDefault="009615B4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615B4" w:rsidRDefault="009615B4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D4A33" w:rsidRPr="005E34B3" w:rsidRDefault="009615B4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Weight</w:t>
      </w:r>
    </w:p>
    <w:p w:rsidR="00FD4A33" w:rsidRDefault="009615B4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D4A33" w:rsidRPr="005E34B3">
        <w:rPr>
          <w:rFonts w:ascii="Arial" w:hAnsi="Arial" w:cs="Arial"/>
          <w:sz w:val="24"/>
          <w:szCs w:val="24"/>
        </w:rPr>
        <w:t>How is weight different from mass?</w:t>
      </w:r>
    </w:p>
    <w:p w:rsidR="009615B4" w:rsidRDefault="009615B4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What is the SI unit for weight?</w:t>
      </w:r>
    </w:p>
    <w:p w:rsidR="00FD4A33" w:rsidRDefault="009615B4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</w:t>
      </w:r>
      <w:r w:rsidR="00FD4A33" w:rsidRPr="005E34B3">
        <w:rPr>
          <w:rFonts w:ascii="Arial" w:hAnsi="Arial" w:cs="Arial"/>
          <w:sz w:val="24"/>
          <w:szCs w:val="24"/>
        </w:rPr>
        <w:t xml:space="preserve">se a spring scale to measure the weight of </w:t>
      </w:r>
      <w:r>
        <w:rPr>
          <w:rFonts w:ascii="Arial" w:hAnsi="Arial" w:cs="Arial"/>
          <w:sz w:val="24"/>
          <w:szCs w:val="24"/>
        </w:rPr>
        <w:t>the five o</w:t>
      </w:r>
      <w:r w:rsidR="00FD4A33" w:rsidRPr="005E34B3">
        <w:rPr>
          <w:rFonts w:ascii="Arial" w:hAnsi="Arial" w:cs="Arial"/>
          <w:sz w:val="24"/>
          <w:szCs w:val="24"/>
        </w:rPr>
        <w:t xml:space="preserve">bjects </w:t>
      </w:r>
      <w:r>
        <w:rPr>
          <w:rFonts w:ascii="Arial" w:hAnsi="Arial" w:cs="Arial"/>
          <w:sz w:val="24"/>
          <w:szCs w:val="24"/>
        </w:rPr>
        <w:t xml:space="preserve">at the station.  </w:t>
      </w:r>
    </w:p>
    <w:p w:rsidR="00FD4A33" w:rsidRDefault="009615B4" w:rsidP="00961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Measure your weight using the floor scale.  Convert that measurement to </w:t>
      </w:r>
      <w:proofErr w:type="spellStart"/>
      <w:r>
        <w:rPr>
          <w:rFonts w:ascii="Arial" w:hAnsi="Arial" w:cs="Arial"/>
          <w:sz w:val="24"/>
          <w:szCs w:val="24"/>
        </w:rPr>
        <w:t>Newtons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FD4A33" w:rsidRPr="005E34B3">
        <w:rPr>
          <w:rFonts w:ascii="Arial" w:hAnsi="Arial" w:cs="Arial"/>
          <w:sz w:val="24"/>
          <w:szCs w:val="24"/>
        </w:rPr>
        <w:t xml:space="preserve">  </w:t>
      </w:r>
    </w:p>
    <w:p w:rsidR="009615B4" w:rsidRDefault="009615B4" w:rsidP="00961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15B4" w:rsidRPr="005E34B3" w:rsidRDefault="009615B4" w:rsidP="00961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Challenge: What would your weight be if you were standing on the moon?  On Jupiter (if it had a surface to stand on)?</w:t>
      </w:r>
    </w:p>
    <w:p w:rsidR="00FD4A3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15B4" w:rsidRPr="00526CB0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Mass</w:t>
      </w:r>
    </w:p>
    <w:p w:rsidR="00526CB0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What is the SI unit for mass?</w:t>
      </w:r>
    </w:p>
    <w:p w:rsidR="00526CB0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Use the 3-beam balance to measure the mass of the five objects at the station.</w:t>
      </w:r>
    </w:p>
    <w:p w:rsidR="00975F13" w:rsidRDefault="00AA4885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5F13">
        <w:rPr>
          <w:rFonts w:ascii="Arial" w:hAnsi="Arial" w:cs="Arial"/>
          <w:sz w:val="24"/>
          <w:szCs w:val="24"/>
        </w:rPr>
        <w:t>.  Measure your mass using the floor scale.</w:t>
      </w:r>
    </w:p>
    <w:p w:rsidR="00AA4885" w:rsidRDefault="00AA4885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F13" w:rsidRDefault="00AA4885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Challenge:</w:t>
      </w:r>
      <w:r w:rsidR="00975F13">
        <w:rPr>
          <w:rFonts w:ascii="Arial" w:hAnsi="Arial" w:cs="Arial"/>
          <w:sz w:val="24"/>
          <w:szCs w:val="24"/>
        </w:rPr>
        <w:t xml:space="preserve">  Imagine you were on the moon</w:t>
      </w:r>
      <w:r>
        <w:rPr>
          <w:rFonts w:ascii="Arial" w:hAnsi="Arial" w:cs="Arial"/>
          <w:sz w:val="24"/>
          <w:szCs w:val="24"/>
        </w:rPr>
        <w:t xml:space="preserve"> performing these measurements</w:t>
      </w:r>
      <w:r w:rsidR="00975F13">
        <w:rPr>
          <w:rFonts w:ascii="Arial" w:hAnsi="Arial" w:cs="Arial"/>
          <w:sz w:val="24"/>
          <w:szCs w:val="24"/>
        </w:rPr>
        <w:t xml:space="preserve">.  Would </w:t>
      </w:r>
      <w:r>
        <w:rPr>
          <w:rFonts w:ascii="Arial" w:hAnsi="Arial" w:cs="Arial"/>
          <w:sz w:val="24"/>
          <w:szCs w:val="24"/>
        </w:rPr>
        <w:t>they change</w:t>
      </w:r>
      <w:r w:rsidR="00975F13">
        <w:rPr>
          <w:rFonts w:ascii="Arial" w:hAnsi="Arial" w:cs="Arial"/>
          <w:sz w:val="24"/>
          <w:szCs w:val="24"/>
        </w:rPr>
        <w:t>?  Why or why not?</w:t>
      </w:r>
    </w:p>
    <w:p w:rsidR="00975F13" w:rsidRDefault="00975F1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F13" w:rsidRPr="005E34B3" w:rsidRDefault="00975F1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15B4" w:rsidRPr="009615B4" w:rsidRDefault="009615B4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Volume of Solids</w:t>
      </w:r>
    </w:p>
    <w:p w:rsidR="009615B4" w:rsidRDefault="009615B4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What is the SI unit for volume of solids? </w:t>
      </w:r>
    </w:p>
    <w:p w:rsidR="009615B4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9615B4">
        <w:rPr>
          <w:rFonts w:ascii="Arial" w:hAnsi="Arial" w:cs="Arial"/>
          <w:sz w:val="24"/>
          <w:szCs w:val="24"/>
        </w:rPr>
        <w:t xml:space="preserve">Calculate the volume of the blocks you measured in station 1. </w:t>
      </w:r>
    </w:p>
    <w:p w:rsidR="009615B4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615B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Try to measure the dimensions and calculate the volume of the rock at the station.    </w:t>
      </w:r>
    </w:p>
    <w:p w:rsidR="00526CB0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Use the water displacement method to measure the volume of the rock.</w:t>
      </w:r>
    </w:p>
    <w:p w:rsidR="00526CB0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Which way do you think is more accurate to measure the volume of the rock?</w:t>
      </w:r>
    </w:p>
    <w:p w:rsidR="00526CB0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Use the water displacement method to measure the piece of Styrofoam at the station.</w:t>
      </w:r>
    </w:p>
    <w:p w:rsidR="00526CB0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a.  Do</w:t>
      </w:r>
      <w:proofErr w:type="gramEnd"/>
      <w:r>
        <w:rPr>
          <w:rFonts w:ascii="Arial" w:hAnsi="Arial" w:cs="Arial"/>
          <w:sz w:val="24"/>
          <w:szCs w:val="24"/>
        </w:rPr>
        <w:t xml:space="preserve"> you think your measurement is accurate?</w:t>
      </w:r>
    </w:p>
    <w:p w:rsidR="00526CB0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b.  Why</w:t>
      </w:r>
      <w:proofErr w:type="gramEnd"/>
      <w:r>
        <w:rPr>
          <w:rFonts w:ascii="Arial" w:hAnsi="Arial" w:cs="Arial"/>
          <w:sz w:val="24"/>
          <w:szCs w:val="24"/>
        </w:rPr>
        <w:t xml:space="preserve"> or why not?</w:t>
      </w:r>
    </w:p>
    <w:p w:rsidR="00526CB0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c.  If</w:t>
      </w:r>
      <w:proofErr w:type="gramEnd"/>
      <w:r>
        <w:rPr>
          <w:rFonts w:ascii="Arial" w:hAnsi="Arial" w:cs="Arial"/>
          <w:sz w:val="24"/>
          <w:szCs w:val="24"/>
        </w:rPr>
        <w:t xml:space="preserve"> not, how can you make it an accurate measurement?</w:t>
      </w:r>
    </w:p>
    <w:p w:rsidR="00FD4A33" w:rsidRDefault="00526CB0" w:rsidP="0052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="00FD4A33" w:rsidRPr="005E34B3">
        <w:rPr>
          <w:rFonts w:ascii="Arial" w:hAnsi="Arial" w:cs="Arial"/>
          <w:sz w:val="24"/>
          <w:szCs w:val="24"/>
        </w:rPr>
        <w:t>Mold a piece of modeling clay into 1cm x 1cm x 1cm cube</w:t>
      </w:r>
      <w:r w:rsidR="00FD4A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What is its volume?</w:t>
      </w:r>
    </w:p>
    <w:p w:rsidR="00FD4A33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D4A33">
        <w:rPr>
          <w:rFonts w:ascii="Arial" w:hAnsi="Arial" w:cs="Arial"/>
          <w:sz w:val="24"/>
          <w:szCs w:val="24"/>
        </w:rPr>
        <w:t xml:space="preserve"> M</w:t>
      </w:r>
      <w:r w:rsidR="00FD4A33" w:rsidRPr="005E34B3">
        <w:rPr>
          <w:rFonts w:ascii="Arial" w:hAnsi="Arial" w:cs="Arial"/>
          <w:sz w:val="24"/>
          <w:szCs w:val="24"/>
        </w:rPr>
        <w:t>ake a paper cube measuring 10cm x 10cm x 10cm.</w:t>
      </w:r>
      <w:r>
        <w:rPr>
          <w:rFonts w:ascii="Arial" w:hAnsi="Arial" w:cs="Arial"/>
          <w:sz w:val="24"/>
          <w:szCs w:val="24"/>
        </w:rPr>
        <w:t xml:space="preserve">  What is its volume?</w:t>
      </w:r>
    </w:p>
    <w:p w:rsidR="00526CB0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D4A33">
        <w:rPr>
          <w:rFonts w:ascii="Arial" w:hAnsi="Arial" w:cs="Arial"/>
          <w:sz w:val="24"/>
          <w:szCs w:val="24"/>
        </w:rPr>
        <w:t>.</w:t>
      </w:r>
      <w:r w:rsidR="00FD4A33" w:rsidRPr="005E34B3">
        <w:rPr>
          <w:rFonts w:ascii="Arial" w:hAnsi="Arial" w:cs="Arial"/>
          <w:sz w:val="24"/>
          <w:szCs w:val="24"/>
        </w:rPr>
        <w:t xml:space="preserve"> How many </w:t>
      </w:r>
      <w:r>
        <w:rPr>
          <w:rFonts w:ascii="Arial" w:hAnsi="Arial" w:cs="Arial"/>
          <w:sz w:val="24"/>
          <w:szCs w:val="24"/>
        </w:rPr>
        <w:t xml:space="preserve">of your clay cubes could fit inside the paper cube? </w:t>
      </w:r>
    </w:p>
    <w:p w:rsidR="00FD4A3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6CB0" w:rsidRPr="005E34B3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Challenge: </w:t>
      </w:r>
      <w:r w:rsidR="00220254">
        <w:rPr>
          <w:rFonts w:ascii="Arial" w:hAnsi="Arial" w:cs="Arial"/>
          <w:sz w:val="24"/>
          <w:szCs w:val="24"/>
        </w:rPr>
        <w:t>Find the volume of the cylinder at the station.  How many pieces of candy</w:t>
      </w:r>
      <w:r w:rsidR="000B0844">
        <w:rPr>
          <w:rFonts w:ascii="Arial" w:hAnsi="Arial" w:cs="Arial"/>
          <w:sz w:val="24"/>
          <w:szCs w:val="24"/>
        </w:rPr>
        <w:t xml:space="preserve"> could fit in the cylinder if each piece is 2 cubic centimeters?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6CB0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A4885" w:rsidRDefault="00AA488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FD4A33" w:rsidRPr="005E34B3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Density</w:t>
      </w:r>
    </w:p>
    <w:p w:rsidR="00FD4A33" w:rsidRPr="005E34B3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FD4A33" w:rsidRPr="005E34B3">
        <w:rPr>
          <w:rFonts w:ascii="Arial" w:hAnsi="Arial" w:cs="Arial"/>
          <w:sz w:val="24"/>
          <w:szCs w:val="24"/>
        </w:rPr>
        <w:t xml:space="preserve">What is the definition of density? </w:t>
      </w:r>
    </w:p>
    <w:p w:rsidR="00526CB0" w:rsidRDefault="00526CB0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What are the SI units for density?  Why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there more than one?</w:t>
      </w:r>
    </w:p>
    <w:p w:rsidR="00FD4A33" w:rsidRPr="005E34B3" w:rsidRDefault="00AA4885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Find the density of the objects at the station.  </w:t>
      </w:r>
    </w:p>
    <w:p w:rsidR="00AA4885" w:rsidRDefault="00AA4885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What’s different about finding an object’s density than finding its mass, volume, or weight?</w:t>
      </w:r>
    </w:p>
    <w:p w:rsidR="00AA4885" w:rsidRDefault="00AA4885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4885" w:rsidRDefault="00AA4885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Challenge: What does the size or volume of an object tell you about its density?</w:t>
      </w:r>
    </w:p>
    <w:p w:rsidR="00AA4885" w:rsidRDefault="00AA4885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4885" w:rsidRDefault="00AA4885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Temperature</w:t>
      </w:r>
    </w:p>
    <w:p w:rsidR="00AA4885" w:rsidRDefault="00AA4885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What is the SI unit for temperature?</w:t>
      </w:r>
    </w:p>
    <w:p w:rsidR="00AA4885" w:rsidRDefault="00AA4885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Measure the temperature of the items at the station using the thermometers.</w:t>
      </w:r>
    </w:p>
    <w:p w:rsidR="002200F1" w:rsidRDefault="002200F1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Measure your body temperature by carefully and gently closing your hand around the bulb of the thermometer.  Be careful—the thermometers are made of glass!</w:t>
      </w:r>
      <w:r w:rsidRPr="00220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Do NOT put them in your mouth!  </w:t>
      </w:r>
    </w:p>
    <w:p w:rsidR="002200F1" w:rsidRDefault="002200F1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A48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What is the temperature of the air in the room?</w:t>
      </w:r>
      <w:r w:rsidR="00AA4885">
        <w:rPr>
          <w:rFonts w:ascii="Arial" w:hAnsi="Arial" w:cs="Arial"/>
          <w:sz w:val="24"/>
          <w:szCs w:val="24"/>
        </w:rPr>
        <w:t xml:space="preserve"> </w:t>
      </w:r>
    </w:p>
    <w:p w:rsidR="00AA4885" w:rsidRDefault="002200F1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="00AA4885">
        <w:rPr>
          <w:rFonts w:ascii="Arial" w:hAnsi="Arial" w:cs="Arial"/>
          <w:sz w:val="24"/>
          <w:szCs w:val="24"/>
        </w:rPr>
        <w:t>Convert your measurements to the proper SI units.</w:t>
      </w:r>
    </w:p>
    <w:p w:rsidR="002200F1" w:rsidRDefault="002200F1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0F1" w:rsidRPr="00AA4885" w:rsidRDefault="002200F1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Challenge:  Temperature is a measure of the average motion of the particles in an object.  Thermal energy is the total motion of all the particles in an object.  Which has more thermal energy: an ice cube or a lighted match?  Which has a higher temperature?</w:t>
      </w:r>
    </w:p>
    <w:p w:rsidR="00FD4A33" w:rsidRPr="005E34B3" w:rsidRDefault="00FD4A33" w:rsidP="00FD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FD4A33" w:rsidRPr="005E34B3" w:rsidRDefault="00FD4A33" w:rsidP="00FD4A33">
      <w:pPr>
        <w:rPr>
          <w:rFonts w:ascii="Arial" w:hAnsi="Arial" w:cs="Arial"/>
          <w:sz w:val="36"/>
          <w:szCs w:val="36"/>
        </w:rPr>
      </w:pPr>
    </w:p>
    <w:sectPr w:rsidR="00FD4A33" w:rsidRPr="005E34B3" w:rsidSect="00F47B9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C5" w:rsidRDefault="00CB10C5" w:rsidP="00FD4A33">
      <w:pPr>
        <w:spacing w:after="0" w:line="240" w:lineRule="auto"/>
      </w:pPr>
      <w:r>
        <w:separator/>
      </w:r>
    </w:p>
  </w:endnote>
  <w:endnote w:type="continuationSeparator" w:id="0">
    <w:p w:rsidR="00CB10C5" w:rsidRDefault="00CB10C5" w:rsidP="00FD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C5" w:rsidRDefault="00CB10C5" w:rsidP="00FD4A33">
      <w:pPr>
        <w:spacing w:after="0" w:line="240" w:lineRule="auto"/>
      </w:pPr>
      <w:r>
        <w:separator/>
      </w:r>
    </w:p>
  </w:footnote>
  <w:footnote w:type="continuationSeparator" w:id="0">
    <w:p w:rsidR="00CB10C5" w:rsidRDefault="00CB10C5" w:rsidP="00FD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5A4"/>
    <w:multiLevelType w:val="hybridMultilevel"/>
    <w:tmpl w:val="4CC6AF84"/>
    <w:lvl w:ilvl="0" w:tplc="D66444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DA6BCA"/>
    <w:multiLevelType w:val="hybridMultilevel"/>
    <w:tmpl w:val="CC64CF1C"/>
    <w:lvl w:ilvl="0" w:tplc="B2447F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BF3F0F"/>
    <w:multiLevelType w:val="hybridMultilevel"/>
    <w:tmpl w:val="EA986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33"/>
    <w:rsid w:val="00003847"/>
    <w:rsid w:val="0003140E"/>
    <w:rsid w:val="000566BD"/>
    <w:rsid w:val="000B0844"/>
    <w:rsid w:val="000F0F7E"/>
    <w:rsid w:val="001C160D"/>
    <w:rsid w:val="001D04E8"/>
    <w:rsid w:val="002200F1"/>
    <w:rsid w:val="00220254"/>
    <w:rsid w:val="002A610C"/>
    <w:rsid w:val="002D3D6F"/>
    <w:rsid w:val="00465487"/>
    <w:rsid w:val="004B1AC9"/>
    <w:rsid w:val="00526CB0"/>
    <w:rsid w:val="005443B1"/>
    <w:rsid w:val="005E0518"/>
    <w:rsid w:val="006E5AA6"/>
    <w:rsid w:val="008534AE"/>
    <w:rsid w:val="00874C67"/>
    <w:rsid w:val="009615B4"/>
    <w:rsid w:val="00975F13"/>
    <w:rsid w:val="00A252C7"/>
    <w:rsid w:val="00AA4885"/>
    <w:rsid w:val="00C957B6"/>
    <w:rsid w:val="00CB10C5"/>
    <w:rsid w:val="00ED3065"/>
    <w:rsid w:val="00F14EB2"/>
    <w:rsid w:val="00F52FB3"/>
    <w:rsid w:val="00F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33"/>
  </w:style>
  <w:style w:type="paragraph" w:styleId="Footer">
    <w:name w:val="footer"/>
    <w:basedOn w:val="Normal"/>
    <w:link w:val="FooterChar"/>
    <w:uiPriority w:val="99"/>
    <w:unhideWhenUsed/>
    <w:rsid w:val="00FD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33"/>
  </w:style>
  <w:style w:type="table" w:customStyle="1" w:styleId="TableGrid1">
    <w:name w:val="Table Grid1"/>
    <w:basedOn w:val="TableNormal"/>
    <w:next w:val="TableGrid"/>
    <w:uiPriority w:val="59"/>
    <w:rsid w:val="00FD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4A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A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4A33"/>
    <w:rPr>
      <w:vertAlign w:val="superscript"/>
    </w:rPr>
  </w:style>
  <w:style w:type="table" w:styleId="TableGrid">
    <w:name w:val="Table Grid"/>
    <w:basedOn w:val="TableNormal"/>
    <w:uiPriority w:val="59"/>
    <w:rsid w:val="00FD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33"/>
  </w:style>
  <w:style w:type="paragraph" w:styleId="Footer">
    <w:name w:val="footer"/>
    <w:basedOn w:val="Normal"/>
    <w:link w:val="FooterChar"/>
    <w:uiPriority w:val="99"/>
    <w:unhideWhenUsed/>
    <w:rsid w:val="00FD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33"/>
  </w:style>
  <w:style w:type="table" w:customStyle="1" w:styleId="TableGrid1">
    <w:name w:val="Table Grid1"/>
    <w:basedOn w:val="TableNormal"/>
    <w:next w:val="TableGrid"/>
    <w:uiPriority w:val="59"/>
    <w:rsid w:val="00FD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4A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A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4A33"/>
    <w:rPr>
      <w:vertAlign w:val="superscript"/>
    </w:rPr>
  </w:style>
  <w:style w:type="table" w:styleId="TableGrid">
    <w:name w:val="Table Grid"/>
    <w:basedOn w:val="TableNormal"/>
    <w:uiPriority w:val="59"/>
    <w:rsid w:val="00FD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</cp:lastModifiedBy>
  <cp:revision>13</cp:revision>
  <dcterms:created xsi:type="dcterms:W3CDTF">2012-09-02T14:33:00Z</dcterms:created>
  <dcterms:modified xsi:type="dcterms:W3CDTF">2012-09-02T17:14:00Z</dcterms:modified>
</cp:coreProperties>
</file>